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00" w:rsidRDefault="00985100" w:rsidP="006B4BF6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985100" w:rsidRDefault="00985100" w:rsidP="006B4BF6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E43F21" w:rsidRPr="00985100" w:rsidRDefault="006B4BF6" w:rsidP="006B4BF6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5100">
        <w:rPr>
          <w:rFonts w:ascii="Times New Roman" w:hAnsi="Times New Roman" w:cs="Times New Roman"/>
          <w:b/>
          <w:sz w:val="23"/>
          <w:szCs w:val="23"/>
          <w:u w:val="single"/>
        </w:rPr>
        <w:t>По вопросам обжалования решения, действия или бездействия должностных лиц и специалистов учреждения необходимо обращаться к специалистам учреждения:</w:t>
      </w:r>
    </w:p>
    <w:p w:rsidR="006B4BF6" w:rsidRPr="00985100" w:rsidRDefault="006B4BF6" w:rsidP="006B4BF6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 xml:space="preserve">- заведующим отделениями социального обслуживания на дому Воробьевой Татьяне Владимировне, 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Ркаускене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 Вере Викторовне - 8(48130)20027;</w:t>
      </w:r>
    </w:p>
    <w:p w:rsidR="006B4BF6" w:rsidRPr="00985100" w:rsidRDefault="006B4BF6" w:rsidP="006B4BF6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>- заведующей отделением срочной социальной помощи Садовской Елене Александровне - 8(48130)20027;</w:t>
      </w:r>
    </w:p>
    <w:p w:rsidR="00C553E7" w:rsidRPr="00985100" w:rsidRDefault="00C553E7" w:rsidP="006B4BF6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>- директору СОГБУ «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Сычевский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 КЦСОН» 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Кузмаринской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 Галине Васильевне - 8(48130)20027;</w:t>
      </w:r>
    </w:p>
    <w:p w:rsidR="00985100" w:rsidRPr="00985100" w:rsidRDefault="00985100" w:rsidP="006B4BF6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 xml:space="preserve"> </w:t>
      </w:r>
      <w:r w:rsidRPr="00985100">
        <w:rPr>
          <w:rFonts w:ascii="Times New Roman" w:hAnsi="Times New Roman" w:cs="Times New Roman"/>
          <w:color w:val="282828"/>
          <w:sz w:val="23"/>
          <w:szCs w:val="23"/>
          <w:shd w:val="clear" w:color="auto" w:fill="FFFFFF"/>
        </w:rPr>
        <w:t xml:space="preserve"> электронная почта </w:t>
      </w:r>
      <w:hyperlink r:id="rId4" w:history="1">
        <w:r w:rsidRPr="00985100">
          <w:rPr>
            <w:rStyle w:val="a5"/>
            <w:rFonts w:ascii="Times New Roman" w:hAnsi="Times New Roman" w:cs="Times New Roman"/>
            <w:color w:val="auto"/>
            <w:sz w:val="23"/>
            <w:szCs w:val="23"/>
            <w:shd w:val="clear" w:color="auto" w:fill="FFFFFF"/>
            <w:lang w:val="en-US"/>
          </w:rPr>
          <w:t>SOGU</w:t>
        </w:r>
        <w:r w:rsidRPr="00985100">
          <w:rPr>
            <w:rStyle w:val="a5"/>
            <w:rFonts w:ascii="Times New Roman" w:hAnsi="Times New Roman" w:cs="Times New Roman"/>
            <w:color w:val="auto"/>
            <w:sz w:val="23"/>
            <w:szCs w:val="23"/>
            <w:shd w:val="clear" w:color="auto" w:fill="FFFFFF"/>
          </w:rPr>
          <w:t>2008@yandex.ru</w:t>
        </w:r>
      </w:hyperlink>
    </w:p>
    <w:p w:rsidR="00C553E7" w:rsidRPr="00985100" w:rsidRDefault="00C553E7" w:rsidP="006B4BF6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>- вышестоящие контролирующие органы:</w:t>
      </w:r>
    </w:p>
    <w:p w:rsidR="00985100" w:rsidRPr="00985100" w:rsidRDefault="00985100" w:rsidP="006B4BF6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C553E7" w:rsidRPr="00985100" w:rsidRDefault="00C553E7" w:rsidP="00C553E7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5100">
        <w:rPr>
          <w:rFonts w:ascii="Times New Roman" w:hAnsi="Times New Roman" w:cs="Times New Roman"/>
          <w:b/>
          <w:sz w:val="23"/>
          <w:szCs w:val="23"/>
          <w:u w:val="single"/>
        </w:rPr>
        <w:t>Департамент Смоленской области по социальному развитию</w:t>
      </w:r>
    </w:p>
    <w:p w:rsidR="00C553E7" w:rsidRPr="00985100" w:rsidRDefault="00C553E7" w:rsidP="00C553E7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C553E7" w:rsidRPr="00985100" w:rsidRDefault="00896534" w:rsidP="00E76620">
      <w:pPr>
        <w:pStyle w:val="a3"/>
        <w:rPr>
          <w:rFonts w:ascii="Times New Roman" w:hAnsi="Times New Roman" w:cs="Times New Roman"/>
          <w:sz w:val="23"/>
          <w:szCs w:val="23"/>
        </w:rPr>
      </w:pPr>
      <w:hyperlink r:id="rId5" w:history="1">
        <w:r w:rsidR="00C553E7" w:rsidRPr="00985100">
          <w:rPr>
            <w:rStyle w:val="a5"/>
            <w:rFonts w:ascii="Times New Roman" w:hAnsi="Times New Roman" w:cs="Times New Roman"/>
            <w:color w:val="auto"/>
            <w:sz w:val="23"/>
            <w:szCs w:val="23"/>
            <w:bdr w:val="none" w:sz="0" w:space="0" w:color="auto" w:frame="1"/>
          </w:rPr>
          <w:t>Прием граждан осуществляется:</w:t>
        </w:r>
      </w:hyperlink>
      <w:r w:rsidR="00C553E7" w:rsidRPr="00985100">
        <w:rPr>
          <w:rFonts w:ascii="Times New Roman" w:hAnsi="Times New Roman" w:cs="Times New Roman"/>
          <w:sz w:val="23"/>
          <w:szCs w:val="23"/>
        </w:rPr>
        <w:br/>
        <w:t>1) в Департаменте Смоленской области по социальному развитию по адресу: г. Смоленск, ул. Багратиона, д. 23.</w:t>
      </w:r>
    </w:p>
    <w:p w:rsidR="00C553E7" w:rsidRPr="00985100" w:rsidRDefault="00C553E7" w:rsidP="00E76620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>Прием: ежедневно с 10.00 до 12.00 часов и с 14.00 до 16.00, кроме выходных (суббота, воскресенье) и праздничных дней</w:t>
      </w:r>
    </w:p>
    <w:p w:rsidR="00C553E7" w:rsidRPr="00985100" w:rsidRDefault="00C553E7" w:rsidP="00E76620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 xml:space="preserve">Первичный прием граждан - кабинет № 3 (1 этаж здания Департамента). Ведет прием менеджер отдела кадровой и организационной работы 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Бозняков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 Владимир Константинович.</w:t>
      </w:r>
    </w:p>
    <w:p w:rsidR="00C553E7" w:rsidRPr="00985100" w:rsidRDefault="00C553E7" w:rsidP="00E76620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>При необходимости получения консультации по вопросам, находящимся в компетенции Департамента, гражданин направляется в соответствующий отдел Департамента.</w:t>
      </w:r>
    </w:p>
    <w:p w:rsidR="00C553E7" w:rsidRPr="00985100" w:rsidRDefault="00C553E7" w:rsidP="00E76620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>2) в отделах социальной защиты населения в муниципальных образованиях Смоленской области в соответствии с графиком приема.</w:t>
      </w:r>
      <w:r w:rsidR="00156D8A" w:rsidRPr="00985100">
        <w:rPr>
          <w:rFonts w:ascii="Times New Roman" w:hAnsi="Times New Roman" w:cs="Times New Roman"/>
          <w:sz w:val="23"/>
          <w:szCs w:val="23"/>
        </w:rPr>
        <w:t xml:space="preserve"> </w:t>
      </w:r>
      <w:r w:rsidRPr="00985100">
        <w:rPr>
          <w:rFonts w:ascii="Times New Roman" w:hAnsi="Times New Roman" w:cs="Times New Roman"/>
          <w:sz w:val="23"/>
          <w:szCs w:val="23"/>
        </w:rPr>
        <w:t>График приёма граждан отделами социальной защиты населения</w:t>
      </w:r>
    </w:p>
    <w:p w:rsidR="00C553E7" w:rsidRPr="00985100" w:rsidRDefault="00C553E7" w:rsidP="00E76620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>Прием: пон</w:t>
      </w:r>
      <w:r w:rsidR="00156D8A" w:rsidRPr="00985100">
        <w:rPr>
          <w:rFonts w:ascii="Times New Roman" w:hAnsi="Times New Roman" w:cs="Times New Roman"/>
          <w:sz w:val="23"/>
          <w:szCs w:val="23"/>
        </w:rPr>
        <w:t xml:space="preserve">едельник, среда с 9.00 до 18.00 </w:t>
      </w:r>
      <w:r w:rsidRPr="00985100">
        <w:rPr>
          <w:rFonts w:ascii="Times New Roman" w:hAnsi="Times New Roman" w:cs="Times New Roman"/>
          <w:sz w:val="23"/>
          <w:szCs w:val="23"/>
        </w:rPr>
        <w:t>(перерыв с 13.00 до 14.00)</w:t>
      </w:r>
    </w:p>
    <w:p w:rsidR="00C553E7" w:rsidRPr="00985100" w:rsidRDefault="00C553E7" w:rsidP="00E76620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>3) в Приемной Администрации Смоленской области по обращениям граждан в соответствии с графиком приема граждан, утвержденным Губернатором Смоленской области и размещенным в информационно-телекоммуникационной сети Интернет на сайте Администрации Смоленской области </w:t>
      </w:r>
      <w:hyperlink r:id="rId6" w:tgtFrame="_blank" w:history="1">
        <w:r w:rsidRPr="00985100">
          <w:rPr>
            <w:rStyle w:val="a5"/>
            <w:rFonts w:ascii="Times New Roman" w:hAnsi="Times New Roman" w:cs="Times New Roman"/>
            <w:color w:val="auto"/>
            <w:sz w:val="23"/>
            <w:szCs w:val="23"/>
          </w:rPr>
          <w:t>https://www.admin-smolensk.ru</w:t>
        </w:r>
      </w:hyperlink>
      <w:r w:rsidRPr="00985100">
        <w:rPr>
          <w:rFonts w:ascii="Times New Roman" w:hAnsi="Times New Roman" w:cs="Times New Roman"/>
          <w:sz w:val="23"/>
          <w:szCs w:val="23"/>
        </w:rPr>
        <w:t>/</w:t>
      </w:r>
    </w:p>
    <w:p w:rsidR="00C553E7" w:rsidRPr="00985100" w:rsidRDefault="00E76620" w:rsidP="00E76620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ab/>
      </w:r>
      <w:r w:rsidR="00C553E7" w:rsidRPr="00985100">
        <w:rPr>
          <w:rFonts w:ascii="Times New Roman" w:hAnsi="Times New Roman" w:cs="Times New Roman"/>
          <w:sz w:val="23"/>
          <w:szCs w:val="23"/>
        </w:rPr>
        <w:t>Рассмотрение письменных обращений граждан, в том числе поступивших в электронной форме, проводится в Департаменте и отделах социальной защиты населения в соответствии с действующим законодательством Российской Федерации.</w:t>
      </w:r>
    </w:p>
    <w:p w:rsidR="00C553E7" w:rsidRPr="00985100" w:rsidRDefault="00ED4FB8" w:rsidP="00E76620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ab/>
      </w:r>
      <w:r w:rsidR="00C553E7" w:rsidRPr="00985100">
        <w:rPr>
          <w:rFonts w:ascii="Times New Roman" w:hAnsi="Times New Roman" w:cs="Times New Roman"/>
          <w:sz w:val="23"/>
          <w:szCs w:val="23"/>
        </w:rPr>
        <w:t>Адрес электронной почты Департамента: </w:t>
      </w:r>
      <w:hyperlink r:id="rId7" w:history="1">
        <w:r w:rsidR="00C553E7" w:rsidRPr="00985100">
          <w:rPr>
            <w:rStyle w:val="a5"/>
            <w:rFonts w:ascii="Times New Roman" w:hAnsi="Times New Roman" w:cs="Times New Roman"/>
            <w:color w:val="auto"/>
            <w:sz w:val="23"/>
            <w:szCs w:val="23"/>
          </w:rPr>
          <w:t>socz@admin-smolensk.ru</w:t>
        </w:r>
      </w:hyperlink>
    </w:p>
    <w:p w:rsidR="00552F81" w:rsidRPr="00985100" w:rsidRDefault="00552F81" w:rsidP="00E76620">
      <w:pPr>
        <w:pStyle w:val="a3"/>
        <w:rPr>
          <w:rFonts w:ascii="Times New Roman" w:hAnsi="Times New Roman" w:cs="Times New Roman"/>
          <w:sz w:val="23"/>
          <w:szCs w:val="23"/>
        </w:rPr>
      </w:pPr>
    </w:p>
    <w:p w:rsidR="00552F81" w:rsidRPr="00985100" w:rsidRDefault="00552F81" w:rsidP="00552F81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u w:val="single"/>
          <w:lang w:eastAsia="ru-RU"/>
        </w:rPr>
      </w:pPr>
      <w:r w:rsidRPr="00985100">
        <w:rPr>
          <w:rFonts w:ascii="Times New Roman" w:hAnsi="Times New Roman" w:cs="Times New Roman"/>
          <w:b/>
          <w:sz w:val="23"/>
          <w:szCs w:val="23"/>
          <w:u w:val="single"/>
          <w:lang w:eastAsia="ru-RU"/>
        </w:rPr>
        <w:t xml:space="preserve">Прокуратура </w:t>
      </w:r>
      <w:proofErr w:type="spellStart"/>
      <w:r w:rsidRPr="00985100">
        <w:rPr>
          <w:rFonts w:ascii="Times New Roman" w:hAnsi="Times New Roman" w:cs="Times New Roman"/>
          <w:b/>
          <w:sz w:val="23"/>
          <w:szCs w:val="23"/>
          <w:u w:val="single"/>
          <w:lang w:eastAsia="ru-RU"/>
        </w:rPr>
        <w:t>Сычевского</w:t>
      </w:r>
      <w:proofErr w:type="spellEnd"/>
      <w:r w:rsidRPr="00985100">
        <w:rPr>
          <w:rFonts w:ascii="Times New Roman" w:hAnsi="Times New Roman" w:cs="Times New Roman"/>
          <w:b/>
          <w:sz w:val="23"/>
          <w:szCs w:val="23"/>
          <w:u w:val="single"/>
          <w:lang w:eastAsia="ru-RU"/>
        </w:rPr>
        <w:t xml:space="preserve"> района Смоленской области</w:t>
      </w:r>
    </w:p>
    <w:p w:rsidR="00552F81" w:rsidRPr="00985100" w:rsidRDefault="00552F81" w:rsidP="00552F81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u w:val="single"/>
          <w:lang w:eastAsia="ru-RU"/>
        </w:rPr>
      </w:pPr>
    </w:p>
    <w:p w:rsidR="00552F81" w:rsidRPr="00985100" w:rsidRDefault="00552F81" w:rsidP="00552F81">
      <w:pPr>
        <w:pStyle w:val="a3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985100">
        <w:rPr>
          <w:rFonts w:ascii="Times New Roman" w:hAnsi="Times New Roman" w:cs="Times New Roman"/>
          <w:sz w:val="23"/>
          <w:szCs w:val="23"/>
          <w:lang w:eastAsia="ru-RU"/>
        </w:rPr>
        <w:t xml:space="preserve">Адрес: 215280 Смоленская область, </w:t>
      </w:r>
      <w:proofErr w:type="spellStart"/>
      <w:r w:rsidRPr="00985100">
        <w:rPr>
          <w:rFonts w:ascii="Times New Roman" w:hAnsi="Times New Roman" w:cs="Times New Roman"/>
          <w:sz w:val="23"/>
          <w:szCs w:val="23"/>
          <w:lang w:eastAsia="ru-RU"/>
        </w:rPr>
        <w:t>г.Сычевка</w:t>
      </w:r>
      <w:proofErr w:type="spellEnd"/>
      <w:r w:rsidRPr="00985100">
        <w:rPr>
          <w:rFonts w:ascii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985100">
        <w:rPr>
          <w:rFonts w:ascii="Times New Roman" w:hAnsi="Times New Roman" w:cs="Times New Roman"/>
          <w:sz w:val="23"/>
          <w:szCs w:val="23"/>
          <w:lang w:eastAsia="ru-RU"/>
        </w:rPr>
        <w:t>ул.Станционное</w:t>
      </w:r>
      <w:proofErr w:type="spellEnd"/>
      <w:r w:rsidRPr="00985100">
        <w:rPr>
          <w:rFonts w:ascii="Times New Roman" w:hAnsi="Times New Roman" w:cs="Times New Roman"/>
          <w:sz w:val="23"/>
          <w:szCs w:val="23"/>
          <w:lang w:eastAsia="ru-RU"/>
        </w:rPr>
        <w:t xml:space="preserve"> Шоссе, д.5</w:t>
      </w:r>
    </w:p>
    <w:p w:rsidR="00552F81" w:rsidRPr="00985100" w:rsidRDefault="00552F81" w:rsidP="00552F81">
      <w:pPr>
        <w:pStyle w:val="a3"/>
        <w:jc w:val="center"/>
        <w:rPr>
          <w:rFonts w:ascii="Times New Roman" w:hAnsi="Times New Roman" w:cs="Times New Roman"/>
          <w:color w:val="0000FF"/>
          <w:sz w:val="23"/>
          <w:szCs w:val="23"/>
          <w:lang w:eastAsia="ru-RU"/>
        </w:rPr>
      </w:pPr>
      <w:r w:rsidRPr="00985100">
        <w:rPr>
          <w:rFonts w:ascii="Times New Roman" w:hAnsi="Times New Roman" w:cs="Times New Roman"/>
          <w:sz w:val="23"/>
          <w:szCs w:val="23"/>
          <w:lang w:eastAsia="ru-RU"/>
        </w:rPr>
        <w:t>Понедельник – пятница 9.00 – 18.00</w:t>
      </w:r>
    </w:p>
    <w:p w:rsidR="00552F81" w:rsidRPr="00985100" w:rsidRDefault="00552F81" w:rsidP="00552F81">
      <w:pPr>
        <w:pStyle w:val="a3"/>
        <w:jc w:val="center"/>
        <w:rPr>
          <w:rFonts w:ascii="Times New Roman" w:hAnsi="Times New Roman" w:cs="Times New Roman"/>
          <w:color w:val="0000FF"/>
          <w:sz w:val="23"/>
          <w:szCs w:val="23"/>
          <w:lang w:eastAsia="ru-RU"/>
        </w:rPr>
      </w:pPr>
      <w:r w:rsidRPr="00985100">
        <w:rPr>
          <w:rFonts w:ascii="Times New Roman" w:hAnsi="Times New Roman" w:cs="Times New Roman"/>
          <w:sz w:val="23"/>
          <w:szCs w:val="23"/>
          <w:lang w:eastAsia="ru-RU"/>
        </w:rPr>
        <w:t>Перерыв на обед 13.00 – 14.00</w:t>
      </w:r>
    </w:p>
    <w:p w:rsidR="00552F81" w:rsidRPr="00985100" w:rsidRDefault="00552F81" w:rsidP="00552F81">
      <w:pPr>
        <w:pStyle w:val="a3"/>
        <w:jc w:val="center"/>
        <w:rPr>
          <w:rFonts w:ascii="Times New Roman" w:hAnsi="Times New Roman" w:cs="Times New Roman"/>
          <w:color w:val="0000FF"/>
          <w:sz w:val="23"/>
          <w:szCs w:val="23"/>
          <w:lang w:eastAsia="ru-RU"/>
        </w:rPr>
      </w:pPr>
      <w:r w:rsidRPr="00985100">
        <w:rPr>
          <w:rFonts w:ascii="Times New Roman" w:hAnsi="Times New Roman" w:cs="Times New Roman"/>
          <w:sz w:val="23"/>
          <w:szCs w:val="23"/>
          <w:lang w:eastAsia="ru-RU"/>
        </w:rPr>
        <w:t xml:space="preserve">Выходные </w:t>
      </w:r>
      <w:proofErr w:type="gramStart"/>
      <w:r w:rsidRPr="00985100">
        <w:rPr>
          <w:rFonts w:ascii="Times New Roman" w:hAnsi="Times New Roman" w:cs="Times New Roman"/>
          <w:sz w:val="23"/>
          <w:szCs w:val="23"/>
          <w:lang w:eastAsia="ru-RU"/>
        </w:rPr>
        <w:t>дни  суббота</w:t>
      </w:r>
      <w:proofErr w:type="gramEnd"/>
      <w:r w:rsidRPr="00985100">
        <w:rPr>
          <w:rFonts w:ascii="Times New Roman" w:hAnsi="Times New Roman" w:cs="Times New Roman"/>
          <w:sz w:val="23"/>
          <w:szCs w:val="23"/>
          <w:lang w:eastAsia="ru-RU"/>
        </w:rPr>
        <w:t>, воскресенье</w:t>
      </w:r>
    </w:p>
    <w:p w:rsidR="00552F81" w:rsidRPr="00985100" w:rsidRDefault="00552F81" w:rsidP="00552F81">
      <w:pPr>
        <w:pStyle w:val="a3"/>
        <w:jc w:val="center"/>
        <w:rPr>
          <w:rFonts w:ascii="Times New Roman" w:hAnsi="Times New Roman" w:cs="Times New Roman"/>
          <w:sz w:val="23"/>
          <w:szCs w:val="23"/>
          <w:lang w:eastAsia="ru-RU"/>
        </w:rPr>
      </w:pPr>
      <w:r w:rsidRPr="00985100">
        <w:rPr>
          <w:rFonts w:ascii="Times New Roman" w:hAnsi="Times New Roman" w:cs="Times New Roman"/>
          <w:sz w:val="23"/>
          <w:szCs w:val="23"/>
          <w:lang w:eastAsia="ru-RU"/>
        </w:rPr>
        <w:t>Телефон: (код 8-48-130) 4-13-02   Факс: (код 8-48-130) 4-23-45</w:t>
      </w:r>
      <w:r w:rsidRPr="00985100">
        <w:rPr>
          <w:rFonts w:ascii="Times New Roman" w:hAnsi="Times New Roman" w:cs="Times New Roman"/>
          <w:sz w:val="23"/>
          <w:szCs w:val="23"/>
          <w:lang w:eastAsia="ru-RU"/>
        </w:rPr>
        <w:br/>
      </w:r>
    </w:p>
    <w:p w:rsidR="000D6F70" w:rsidRPr="00985100" w:rsidRDefault="00896534" w:rsidP="00552F81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hyperlink r:id="rId8" w:history="1">
        <w:r w:rsidR="000D6F70" w:rsidRPr="00985100">
          <w:rPr>
            <w:rStyle w:val="a5"/>
            <w:rFonts w:ascii="Times New Roman" w:hAnsi="Times New Roman" w:cs="Times New Roman"/>
            <w:b/>
            <w:color w:val="auto"/>
            <w:sz w:val="23"/>
            <w:szCs w:val="23"/>
          </w:rPr>
          <w:t>Уполномоченный по правам человека в Смоленской области</w:t>
        </w:r>
      </w:hyperlink>
    </w:p>
    <w:p w:rsidR="007226AB" w:rsidRPr="00985100" w:rsidRDefault="007226AB" w:rsidP="00552F81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</w:p>
    <w:p w:rsidR="00896534" w:rsidRPr="00896534" w:rsidRDefault="00896534" w:rsidP="008965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6534">
        <w:rPr>
          <w:rFonts w:ascii="Times New Roman" w:hAnsi="Times New Roman" w:cs="Times New Roman"/>
          <w:sz w:val="24"/>
          <w:szCs w:val="24"/>
          <w:lang w:eastAsia="ru-RU"/>
        </w:rPr>
        <w:t>Почтовый адрес: 214000, г. Смоленск, ул. Дохтурова, д. 3</w:t>
      </w:r>
    </w:p>
    <w:p w:rsidR="00896534" w:rsidRPr="00896534" w:rsidRDefault="00896534" w:rsidP="008965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6534">
        <w:rPr>
          <w:rFonts w:ascii="Times New Roman" w:hAnsi="Times New Roman" w:cs="Times New Roman"/>
          <w:sz w:val="24"/>
          <w:szCs w:val="24"/>
          <w:lang w:eastAsia="ru-RU"/>
        </w:rPr>
        <w:t>Уполномоченный по правам человека в Смоленской области (4812) 65-28-85, kapustin@admin-smolensk.ru</w:t>
      </w:r>
    </w:p>
    <w:p w:rsidR="00896534" w:rsidRPr="00896534" w:rsidRDefault="00896534" w:rsidP="008965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6534">
        <w:rPr>
          <w:rFonts w:ascii="Times New Roman" w:hAnsi="Times New Roman" w:cs="Times New Roman"/>
          <w:sz w:val="24"/>
          <w:szCs w:val="24"/>
          <w:lang w:eastAsia="ru-RU"/>
        </w:rPr>
        <w:t>Уполномоченный по правам ребенка в Смоленской области (4812) 38-00-81, </w:t>
      </w:r>
      <w:hyperlink r:id="rId9" w:tooltip="mihailova_na@admin-smolensk.ru" w:history="1">
        <w:r w:rsidRPr="00896534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mihailova_na@admin-smolensk.ru</w:t>
        </w:r>
      </w:hyperlink>
    </w:p>
    <w:p w:rsidR="007226AB" w:rsidRDefault="00896534" w:rsidP="008965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96534">
        <w:rPr>
          <w:rFonts w:ascii="Times New Roman" w:hAnsi="Times New Roman" w:cs="Times New Roman"/>
          <w:sz w:val="24"/>
          <w:szCs w:val="24"/>
          <w:lang w:eastAsia="ru-RU"/>
        </w:rPr>
        <w:t>Прием граждан: понедельник с 11-00 до 16-00, перерыв: с 13-00 до 14-00</w:t>
      </w:r>
      <w:r w:rsidRPr="0089653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Пятница — </w:t>
      </w:r>
      <w:proofErr w:type="spellStart"/>
      <w:proofErr w:type="gramStart"/>
      <w:r w:rsidRPr="00896534">
        <w:rPr>
          <w:rFonts w:ascii="Times New Roman" w:hAnsi="Times New Roman" w:cs="Times New Roman"/>
          <w:sz w:val="24"/>
          <w:szCs w:val="24"/>
          <w:lang w:eastAsia="ru-RU"/>
        </w:rPr>
        <w:t>неприемный</w:t>
      </w:r>
      <w:proofErr w:type="spellEnd"/>
      <w:r w:rsidRPr="00896534">
        <w:rPr>
          <w:rFonts w:ascii="Times New Roman" w:hAnsi="Times New Roman" w:cs="Times New Roman"/>
          <w:sz w:val="24"/>
          <w:szCs w:val="24"/>
          <w:lang w:eastAsia="ru-RU"/>
        </w:rPr>
        <w:t>  день</w:t>
      </w:r>
      <w:bookmarkStart w:id="0" w:name="_GoBack"/>
      <w:bookmarkEnd w:id="0"/>
      <w:proofErr w:type="gramEnd"/>
    </w:p>
    <w:p w:rsidR="00896534" w:rsidRPr="00896534" w:rsidRDefault="00896534" w:rsidP="008965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6D8A" w:rsidRPr="00985100" w:rsidRDefault="007226AB" w:rsidP="007226AB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985100">
        <w:rPr>
          <w:rFonts w:ascii="Times New Roman" w:hAnsi="Times New Roman" w:cs="Times New Roman"/>
          <w:b/>
          <w:sz w:val="23"/>
          <w:szCs w:val="23"/>
          <w:u w:val="single"/>
        </w:rPr>
        <w:t xml:space="preserve">Территориальный отдел Управления </w:t>
      </w:r>
      <w:proofErr w:type="spellStart"/>
      <w:r w:rsidRPr="00985100">
        <w:rPr>
          <w:rFonts w:ascii="Times New Roman" w:hAnsi="Times New Roman" w:cs="Times New Roman"/>
          <w:b/>
          <w:sz w:val="23"/>
          <w:szCs w:val="23"/>
          <w:u w:val="single"/>
        </w:rPr>
        <w:t>Роспотребнадзора</w:t>
      </w:r>
      <w:proofErr w:type="spellEnd"/>
      <w:r w:rsidRPr="00985100">
        <w:rPr>
          <w:rFonts w:ascii="Times New Roman" w:hAnsi="Times New Roman" w:cs="Times New Roman"/>
          <w:b/>
          <w:sz w:val="23"/>
          <w:szCs w:val="23"/>
          <w:u w:val="single"/>
        </w:rPr>
        <w:t xml:space="preserve"> по Смоленской области в Гагаринском, </w:t>
      </w:r>
      <w:proofErr w:type="spellStart"/>
      <w:r w:rsidRPr="00985100">
        <w:rPr>
          <w:rFonts w:ascii="Times New Roman" w:hAnsi="Times New Roman" w:cs="Times New Roman"/>
          <w:b/>
          <w:sz w:val="23"/>
          <w:szCs w:val="23"/>
          <w:u w:val="single"/>
        </w:rPr>
        <w:t>Новодугинском</w:t>
      </w:r>
      <w:proofErr w:type="spellEnd"/>
      <w:r w:rsidRPr="00985100">
        <w:rPr>
          <w:rFonts w:ascii="Times New Roman" w:hAnsi="Times New Roman" w:cs="Times New Roman"/>
          <w:b/>
          <w:sz w:val="23"/>
          <w:szCs w:val="23"/>
          <w:u w:val="single"/>
        </w:rPr>
        <w:t xml:space="preserve">, </w:t>
      </w:r>
      <w:proofErr w:type="spellStart"/>
      <w:r w:rsidRPr="00985100">
        <w:rPr>
          <w:rFonts w:ascii="Times New Roman" w:hAnsi="Times New Roman" w:cs="Times New Roman"/>
          <w:b/>
          <w:sz w:val="23"/>
          <w:szCs w:val="23"/>
          <w:u w:val="single"/>
        </w:rPr>
        <w:t>Сычёвском</w:t>
      </w:r>
      <w:proofErr w:type="spellEnd"/>
      <w:r w:rsidRPr="00985100">
        <w:rPr>
          <w:rFonts w:ascii="Times New Roman" w:hAnsi="Times New Roman" w:cs="Times New Roman"/>
          <w:b/>
          <w:sz w:val="23"/>
          <w:szCs w:val="23"/>
          <w:u w:val="single"/>
        </w:rPr>
        <w:t xml:space="preserve"> районах</w:t>
      </w:r>
    </w:p>
    <w:p w:rsidR="00156D8A" w:rsidRPr="00985100" w:rsidRDefault="00156D8A" w:rsidP="007226AB">
      <w:pPr>
        <w:pStyle w:val="a3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:rsidR="00156D8A" w:rsidRPr="00985100" w:rsidRDefault="00156D8A" w:rsidP="00156D8A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 xml:space="preserve">Территориальный отдел Управления 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 по Смоленской области в Вяземском, 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Угранском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Темкинском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, Гагаринском, 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Новодугинском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Сычевском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 районах.</w:t>
      </w:r>
      <w:r w:rsidRPr="00985100">
        <w:rPr>
          <w:rFonts w:ascii="Times New Roman" w:hAnsi="Times New Roman" w:cs="Times New Roman"/>
          <w:sz w:val="23"/>
          <w:szCs w:val="23"/>
        </w:rPr>
        <w:br/>
        <w:t xml:space="preserve">215110 г. Вязьма, ул. Герцена, </w:t>
      </w:r>
      <w:proofErr w:type="gramStart"/>
      <w:r w:rsidRPr="00985100">
        <w:rPr>
          <w:rFonts w:ascii="Times New Roman" w:hAnsi="Times New Roman" w:cs="Times New Roman"/>
          <w:sz w:val="23"/>
          <w:szCs w:val="23"/>
        </w:rPr>
        <w:t>16  E-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mail</w:t>
      </w:r>
      <w:proofErr w:type="spellEnd"/>
      <w:proofErr w:type="gramEnd"/>
      <w:r w:rsidRPr="00985100">
        <w:rPr>
          <w:rFonts w:ascii="Times New Roman" w:hAnsi="Times New Roman" w:cs="Times New Roman"/>
          <w:sz w:val="23"/>
          <w:szCs w:val="23"/>
        </w:rPr>
        <w:t>: </w:t>
      </w:r>
      <w:hyperlink r:id="rId10" w:history="1">
        <w:r w:rsidRPr="00985100">
          <w:rPr>
            <w:rStyle w:val="a5"/>
            <w:rFonts w:ascii="Times New Roman" w:hAnsi="Times New Roman" w:cs="Times New Roman"/>
            <w:color w:val="auto"/>
            <w:sz w:val="23"/>
            <w:szCs w:val="23"/>
          </w:rPr>
          <w:t>Vyazma@67.rospotrebnadzor.ru</w:t>
        </w:r>
      </w:hyperlink>
      <w:r w:rsidRPr="00985100">
        <w:rPr>
          <w:rFonts w:ascii="Times New Roman" w:hAnsi="Times New Roman" w:cs="Times New Roman"/>
          <w:sz w:val="23"/>
          <w:szCs w:val="23"/>
        </w:rPr>
        <w:t>, тел. 48131) 6-13-46</w:t>
      </w:r>
    </w:p>
    <w:p w:rsidR="00156D8A" w:rsidRPr="00985100" w:rsidRDefault="00156D8A" w:rsidP="00ED4FB8">
      <w:pPr>
        <w:pStyle w:val="a3"/>
        <w:rPr>
          <w:rFonts w:ascii="Times New Roman" w:hAnsi="Times New Roman" w:cs="Times New Roman"/>
          <w:sz w:val="23"/>
          <w:szCs w:val="23"/>
        </w:rPr>
      </w:pPr>
      <w:r w:rsidRPr="00985100">
        <w:rPr>
          <w:rFonts w:ascii="Times New Roman" w:hAnsi="Times New Roman" w:cs="Times New Roman"/>
          <w:sz w:val="23"/>
          <w:szCs w:val="23"/>
        </w:rPr>
        <w:t>Единый консультационный центр </w:t>
      </w:r>
      <w:proofErr w:type="spellStart"/>
      <w:r w:rsidRPr="00985100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985100">
        <w:rPr>
          <w:rFonts w:ascii="Times New Roman" w:hAnsi="Times New Roman" w:cs="Times New Roman"/>
          <w:sz w:val="23"/>
          <w:szCs w:val="23"/>
        </w:rPr>
        <w:t xml:space="preserve"> 8-800-555-49-43</w:t>
      </w:r>
    </w:p>
    <w:sectPr w:rsidR="00156D8A" w:rsidRPr="00985100" w:rsidSect="00156D8A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F6"/>
    <w:rsid w:val="000D6F70"/>
    <w:rsid w:val="00156D8A"/>
    <w:rsid w:val="00552F81"/>
    <w:rsid w:val="006B4BF6"/>
    <w:rsid w:val="007226AB"/>
    <w:rsid w:val="00896534"/>
    <w:rsid w:val="00985100"/>
    <w:rsid w:val="00C553E7"/>
    <w:rsid w:val="00E43F21"/>
    <w:rsid w:val="00E76620"/>
    <w:rsid w:val="00E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03DCE-291C-4B90-8DAD-3B28BB53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4BF6"/>
    <w:pPr>
      <w:spacing w:after="0" w:line="240" w:lineRule="auto"/>
    </w:pPr>
  </w:style>
  <w:style w:type="paragraph" w:customStyle="1" w:styleId="ConsPlusNormal">
    <w:name w:val="ConsPlusNormal"/>
    <w:rsid w:val="00C5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55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553E7"/>
    <w:rPr>
      <w:color w:val="0000FF"/>
      <w:u w:val="single"/>
    </w:rPr>
  </w:style>
  <w:style w:type="character" w:styleId="a6">
    <w:name w:val="Strong"/>
    <w:basedOn w:val="a0"/>
    <w:uiPriority w:val="22"/>
    <w:qFormat/>
    <w:rsid w:val="000D6F70"/>
    <w:rPr>
      <w:b/>
      <w:bCs/>
    </w:rPr>
  </w:style>
  <w:style w:type="character" w:customStyle="1" w:styleId="poll">
    <w:name w:val="poll"/>
    <w:basedOn w:val="a0"/>
    <w:rsid w:val="000D6F70"/>
  </w:style>
  <w:style w:type="paragraph" w:styleId="a7">
    <w:name w:val="Balloon Text"/>
    <w:basedOn w:val="a"/>
    <w:link w:val="a8"/>
    <w:uiPriority w:val="99"/>
    <w:semiHidden/>
    <w:unhideWhenUsed/>
    <w:rsid w:val="00156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6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olchel.admin-smolensk.ru/upolche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cz@admin-smolensk.ru?subject=%D0%B2%20%D0%94%D0%B5%D0%BF%D0%B0%D1%80%D1%82%D0%B0%D0%BC%D0%B5%D0%BD%D1%82%20%D0%B8%20%D0%BE%D1%82%D0%B4%D0%B5%D0%BB%D1%8B%20%D1%81%D0%BE%D1%86%D0%B8%D0%B0%D0%BB%D1%8C%D0%BD%D0%BE%D0%B9%20%D0%B7%D0%B0%D1%89%D0%B8%D1%82%D1%8B%20&amp;body=%D0%9E%D0%B1%D1%80%D0%B0%D1%89%D0%B5%D0%BD%D0%B8%D0%B5.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min-smolen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ocrazvitie67.ru/catalog/19" TargetMode="External"/><Relationship Id="rId10" Type="http://schemas.openxmlformats.org/officeDocument/2006/relationships/hyperlink" Target="mailto:Vyazma@67.rospotrebnadzor.ru" TargetMode="External"/><Relationship Id="rId4" Type="http://schemas.openxmlformats.org/officeDocument/2006/relationships/hyperlink" Target="mailto:SOGU2008@yandex.ru" TargetMode="External"/><Relationship Id="rId9" Type="http://schemas.openxmlformats.org/officeDocument/2006/relationships/hyperlink" Target="mailto:mihailova_na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2022-11-01T12:01:00Z</dcterms:created>
  <dcterms:modified xsi:type="dcterms:W3CDTF">2022-11-01T13:55:00Z</dcterms:modified>
</cp:coreProperties>
</file>